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3FD1EF8" w14:textId="77777777" w:rsidR="00930709" w:rsidRDefault="00405FD3">
      <w:pPr>
        <w:ind w:right="-612"/>
        <w:rPr>
          <w:rFonts w:ascii="Tahoma" w:hAnsi="Tahoma" w:cs="Tahoma"/>
          <w:b/>
          <w:sz w:val="22"/>
          <w:szCs w:val="22"/>
        </w:rPr>
      </w:pPr>
      <w:r>
        <w:rPr>
          <w:noProof/>
          <w:lang w:eastAsia="ru-RU"/>
        </w:rPr>
        <w:drawing>
          <wp:anchor distT="0" distB="0" distL="114935" distR="114935" simplePos="0" relativeHeight="2" behindDoc="0" locked="0" layoutInCell="0" allowOverlap="1" wp14:anchorId="22EE29C8" wp14:editId="25C595C8">
            <wp:simplePos x="0" y="0"/>
            <wp:positionH relativeFrom="column">
              <wp:posOffset>-1335405</wp:posOffset>
            </wp:positionH>
            <wp:positionV relativeFrom="paragraph">
              <wp:posOffset>-299720</wp:posOffset>
            </wp:positionV>
            <wp:extent cx="7846060" cy="1452880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5" t="-25" r="-5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6060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Impact" w:eastAsia="Impact" w:hAnsi="Impact" w:cs="Impact"/>
          <w:sz w:val="48"/>
          <w:szCs w:val="48"/>
        </w:rPr>
        <w:t xml:space="preserve">               </w:t>
      </w:r>
      <w:r>
        <w:rPr>
          <w:rFonts w:ascii="Georgia" w:eastAsia="Georgia" w:hAnsi="Georgia" w:cs="Georgia"/>
        </w:rPr>
        <w:t xml:space="preserve"> </w:t>
      </w:r>
      <w:r>
        <w:t xml:space="preserve">                                                                                                </w:t>
      </w:r>
    </w:p>
    <w:p w14:paraId="4099D1F5" w14:textId="77777777" w:rsidR="00930709" w:rsidRDefault="00930709">
      <w:pPr>
        <w:ind w:left="-1386" w:right="-365"/>
        <w:rPr>
          <w:rFonts w:ascii="Tahoma" w:hAnsi="Tahoma" w:cs="Tahoma"/>
          <w:b/>
          <w:sz w:val="22"/>
          <w:szCs w:val="22"/>
        </w:rPr>
      </w:pPr>
    </w:p>
    <w:p w14:paraId="681870E1" w14:textId="77777777" w:rsidR="00930709" w:rsidRDefault="00930709">
      <w:pPr>
        <w:ind w:left="-1386" w:right="-365"/>
        <w:rPr>
          <w:rFonts w:ascii="Tahoma" w:hAnsi="Tahoma" w:cs="Tahoma"/>
          <w:b/>
          <w:sz w:val="22"/>
          <w:szCs w:val="22"/>
        </w:rPr>
      </w:pPr>
    </w:p>
    <w:p w14:paraId="0CAF4F84" w14:textId="77777777" w:rsidR="00930709" w:rsidRDefault="00930709">
      <w:pPr>
        <w:ind w:left="-1386" w:right="-365"/>
        <w:rPr>
          <w:rFonts w:ascii="Tahoma" w:hAnsi="Tahoma" w:cs="Tahoma"/>
          <w:b/>
          <w:sz w:val="22"/>
          <w:szCs w:val="22"/>
        </w:rPr>
      </w:pPr>
    </w:p>
    <w:p w14:paraId="3C8A4462" w14:textId="77777777" w:rsidR="00930709" w:rsidRDefault="00930709">
      <w:pPr>
        <w:ind w:left="-1386" w:right="-365"/>
        <w:rPr>
          <w:rFonts w:ascii="Tahoma" w:hAnsi="Tahoma" w:cs="Tahoma"/>
          <w:b/>
          <w:sz w:val="22"/>
          <w:szCs w:val="22"/>
        </w:rPr>
      </w:pPr>
    </w:p>
    <w:p w14:paraId="1F6E3DBE" w14:textId="77777777" w:rsidR="00930709" w:rsidRDefault="00930709">
      <w:pPr>
        <w:ind w:left="-1386" w:right="-365"/>
        <w:rPr>
          <w:rFonts w:ascii="Tahoma" w:hAnsi="Tahoma" w:cs="Tahoma"/>
          <w:b/>
          <w:sz w:val="22"/>
          <w:szCs w:val="22"/>
        </w:rPr>
      </w:pPr>
    </w:p>
    <w:p w14:paraId="63436934" w14:textId="77777777" w:rsidR="00930709" w:rsidRDefault="00930709">
      <w:pPr>
        <w:ind w:left="-1386" w:right="-365"/>
        <w:rPr>
          <w:rFonts w:ascii="Tahoma" w:hAnsi="Tahoma" w:cs="Tahoma"/>
          <w:b/>
          <w:sz w:val="22"/>
          <w:szCs w:val="22"/>
        </w:rPr>
      </w:pPr>
    </w:p>
    <w:p w14:paraId="2C27DF29" w14:textId="77777777" w:rsidR="00930709" w:rsidRDefault="00930709">
      <w:pPr>
        <w:ind w:left="-1386" w:right="-365"/>
        <w:rPr>
          <w:rFonts w:ascii="Tahoma" w:hAnsi="Tahoma" w:cs="Tahoma"/>
          <w:b/>
          <w:sz w:val="20"/>
          <w:szCs w:val="20"/>
        </w:rPr>
      </w:pPr>
    </w:p>
    <w:p w14:paraId="10A8F79F" w14:textId="07A1C7B2" w:rsidR="00930709" w:rsidRDefault="00405FD3">
      <w:pPr>
        <w:ind w:left="-1386" w:right="-365"/>
        <w:rPr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Договор-заявка (Приложение №1) на грузоперевозку №</w:t>
      </w:r>
      <w:r>
        <w:rPr>
          <w:rFonts w:ascii="Tahoma" w:hAnsi="Tahoma" w:cs="Tahoma"/>
          <w:sz w:val="20"/>
          <w:szCs w:val="20"/>
          <w:u w:val="single"/>
        </w:rPr>
        <w:t xml:space="preserve">   ___________   </w:t>
      </w:r>
      <w:r>
        <w:rPr>
          <w:rFonts w:ascii="Tahoma" w:hAnsi="Tahoma" w:cs="Tahoma"/>
          <w:b/>
          <w:sz w:val="20"/>
          <w:szCs w:val="20"/>
        </w:rPr>
        <w:t>от</w:t>
      </w:r>
      <w:r>
        <w:rPr>
          <w:rFonts w:ascii="Tahoma" w:hAnsi="Tahoma" w:cs="Tahoma"/>
          <w:sz w:val="20"/>
          <w:szCs w:val="20"/>
          <w:u w:val="single"/>
        </w:rPr>
        <w:t xml:space="preserve">     _________         </w:t>
      </w:r>
      <w:r>
        <w:rPr>
          <w:rFonts w:ascii="Tahoma" w:hAnsi="Tahoma" w:cs="Tahoma"/>
          <w:b/>
          <w:sz w:val="20"/>
          <w:szCs w:val="20"/>
        </w:rPr>
        <w:t>202</w:t>
      </w:r>
      <w:r w:rsidR="00715567">
        <w:rPr>
          <w:rFonts w:ascii="Tahoma" w:hAnsi="Tahoma" w:cs="Tahoma"/>
          <w:b/>
          <w:sz w:val="20"/>
          <w:szCs w:val="20"/>
        </w:rPr>
        <w:t>6</w:t>
      </w:r>
      <w:r>
        <w:rPr>
          <w:rFonts w:ascii="Tahoma" w:hAnsi="Tahoma" w:cs="Tahoma"/>
          <w:b/>
          <w:sz w:val="20"/>
          <w:szCs w:val="20"/>
        </w:rPr>
        <w:t xml:space="preserve"> г.</w:t>
      </w:r>
    </w:p>
    <w:p w14:paraId="3D304C6E" w14:textId="77777777" w:rsidR="00930709" w:rsidRDefault="00405FD3">
      <w:pPr>
        <w:ind w:right="-36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11364" w:type="dxa"/>
        <w:tblInd w:w="-1421" w:type="dxa"/>
        <w:tblLayout w:type="fixed"/>
        <w:tblLook w:val="0000" w:firstRow="0" w:lastRow="0" w:firstColumn="0" w:lastColumn="0" w:noHBand="0" w:noVBand="0"/>
      </w:tblPr>
      <w:tblGrid>
        <w:gridCol w:w="2193"/>
        <w:gridCol w:w="3324"/>
        <w:gridCol w:w="2173"/>
        <w:gridCol w:w="3674"/>
      </w:tblGrid>
      <w:tr w:rsidR="00930709" w14:paraId="70AFCA5E" w14:textId="77777777">
        <w:trPr>
          <w:trHeight w:val="309"/>
        </w:trPr>
        <w:tc>
          <w:tcPr>
            <w:tcW w:w="5517" w:type="dxa"/>
            <w:gridSpan w:val="2"/>
            <w:tcBorders>
              <w:top w:val="single" w:sz="2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00F0DE3F" w14:textId="77777777" w:rsidR="00930709" w:rsidRDefault="00405F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Грузоотправитель</w:t>
            </w:r>
          </w:p>
        </w:tc>
        <w:tc>
          <w:tcPr>
            <w:tcW w:w="5847" w:type="dxa"/>
            <w:gridSpan w:val="2"/>
            <w:tcBorders>
              <w:top w:val="single" w:sz="2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338AD8E6" w14:textId="77777777" w:rsidR="00930709" w:rsidRDefault="00405F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Грузополучатель</w:t>
            </w:r>
          </w:p>
        </w:tc>
      </w:tr>
      <w:tr w:rsidR="00930709" w14:paraId="3B40547B" w14:textId="77777777">
        <w:trPr>
          <w:trHeight w:val="327"/>
        </w:trPr>
        <w:tc>
          <w:tcPr>
            <w:tcW w:w="2193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22F36330" w14:textId="77777777" w:rsidR="00930709" w:rsidRDefault="00405F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Компания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30DB03" w14:textId="77777777" w:rsidR="00930709" w:rsidRDefault="00930709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4EF33B" w14:textId="77777777" w:rsidR="00930709" w:rsidRDefault="00405F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Компания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66D6030F" w14:textId="77777777" w:rsidR="00930709" w:rsidRDefault="009307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0709" w14:paraId="107B3D54" w14:textId="77777777">
        <w:trPr>
          <w:trHeight w:val="331"/>
        </w:trPr>
        <w:tc>
          <w:tcPr>
            <w:tcW w:w="2193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2DF5BA17" w14:textId="77777777" w:rsidR="00930709" w:rsidRDefault="00405F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Страна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6F0E22A" w14:textId="77777777" w:rsidR="00930709" w:rsidRDefault="00930709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214EFC" w14:textId="77777777" w:rsidR="00930709" w:rsidRDefault="00405F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Страна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72DFD856" w14:textId="77777777" w:rsidR="00930709" w:rsidRDefault="009307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0709" w14:paraId="263F1CAD" w14:textId="77777777">
        <w:trPr>
          <w:trHeight w:val="355"/>
        </w:trPr>
        <w:tc>
          <w:tcPr>
            <w:tcW w:w="2193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62EC6A26" w14:textId="77777777" w:rsidR="00930709" w:rsidRDefault="00405F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Город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B11B35" w14:textId="77777777" w:rsidR="00930709" w:rsidRDefault="00930709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F6D8D34" w14:textId="77777777" w:rsidR="00930709" w:rsidRDefault="00405F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Город:</w:t>
            </w:r>
          </w:p>
        </w:tc>
        <w:tc>
          <w:tcPr>
            <w:tcW w:w="3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28CEF2A3" w14:textId="77777777" w:rsidR="00930709" w:rsidRDefault="009307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0709" w14:paraId="4AAA5733" w14:textId="77777777">
        <w:trPr>
          <w:trHeight w:val="746"/>
        </w:trPr>
        <w:tc>
          <w:tcPr>
            <w:tcW w:w="2193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5E3BDAEF" w14:textId="77777777" w:rsidR="00930709" w:rsidRDefault="00405FD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Адрес</w:t>
            </w:r>
          </w:p>
          <w:p w14:paraId="394AE49B" w14:textId="77777777" w:rsidR="00930709" w:rsidRDefault="00405FD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пункта</w:t>
            </w:r>
          </w:p>
          <w:p w14:paraId="0930E9BA" w14:textId="77777777" w:rsidR="00930709" w:rsidRDefault="00405F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погрузки:</w:t>
            </w:r>
          </w:p>
        </w:tc>
        <w:tc>
          <w:tcPr>
            <w:tcW w:w="3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48328C3" w14:textId="77777777" w:rsidR="00930709" w:rsidRDefault="009307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BF906A" w14:textId="77777777" w:rsidR="00930709" w:rsidRDefault="00405FD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Адрес</w:t>
            </w:r>
          </w:p>
          <w:p w14:paraId="1E14089A" w14:textId="77777777" w:rsidR="00930709" w:rsidRDefault="00405FD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пункта</w:t>
            </w:r>
          </w:p>
          <w:p w14:paraId="019ACA79" w14:textId="77777777" w:rsidR="00930709" w:rsidRDefault="00405F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разгрузки:</w:t>
            </w:r>
          </w:p>
        </w:tc>
        <w:tc>
          <w:tcPr>
            <w:tcW w:w="3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2A564539" w14:textId="77777777" w:rsidR="00930709" w:rsidRDefault="009307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0709" w14:paraId="01A9FE14" w14:textId="77777777">
        <w:trPr>
          <w:trHeight w:val="620"/>
        </w:trPr>
        <w:tc>
          <w:tcPr>
            <w:tcW w:w="2193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03E02D6A" w14:textId="77777777" w:rsidR="00930709" w:rsidRDefault="00405FD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Контактное</w:t>
            </w:r>
          </w:p>
          <w:p w14:paraId="4A3AEA43" w14:textId="77777777" w:rsidR="00930709" w:rsidRDefault="00405FD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лицо,</w:t>
            </w:r>
          </w:p>
          <w:p w14:paraId="5139F35E" w14:textId="77777777" w:rsidR="00930709" w:rsidRDefault="00405FD3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телефон:</w:t>
            </w:r>
          </w:p>
        </w:tc>
        <w:tc>
          <w:tcPr>
            <w:tcW w:w="3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73A2D9F" w14:textId="77777777" w:rsidR="00930709" w:rsidRDefault="00930709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F509BF" w14:textId="77777777" w:rsidR="00930709" w:rsidRDefault="00405FD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Контактное</w:t>
            </w:r>
          </w:p>
          <w:p w14:paraId="4C83CE2F" w14:textId="77777777" w:rsidR="00930709" w:rsidRDefault="00405FD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лицо,</w:t>
            </w:r>
          </w:p>
          <w:p w14:paraId="7789CD31" w14:textId="77777777" w:rsidR="00930709" w:rsidRDefault="00405FD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телефон:</w:t>
            </w:r>
          </w:p>
        </w:tc>
        <w:tc>
          <w:tcPr>
            <w:tcW w:w="3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7C91D51F" w14:textId="77777777" w:rsidR="00930709" w:rsidRDefault="00930709">
            <w:pPr>
              <w:snapToGrid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30709" w14:paraId="10A49A30" w14:textId="77777777">
        <w:trPr>
          <w:trHeight w:val="339"/>
        </w:trPr>
        <w:tc>
          <w:tcPr>
            <w:tcW w:w="2193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7184E376" w14:textId="77777777" w:rsidR="00930709" w:rsidRDefault="00405F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Дата погрузки:</w:t>
            </w:r>
          </w:p>
        </w:tc>
        <w:tc>
          <w:tcPr>
            <w:tcW w:w="3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217076E" w14:textId="77777777" w:rsidR="00930709" w:rsidRDefault="00930709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884B2A6" w14:textId="77777777" w:rsidR="00930709" w:rsidRDefault="00405F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Дата разгрузки:</w:t>
            </w:r>
          </w:p>
        </w:tc>
        <w:tc>
          <w:tcPr>
            <w:tcW w:w="3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35C639CF" w14:textId="77777777" w:rsidR="00930709" w:rsidRDefault="009307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0709" w14:paraId="7BFDC896" w14:textId="77777777">
        <w:trPr>
          <w:trHeight w:val="320"/>
        </w:trPr>
        <w:tc>
          <w:tcPr>
            <w:tcW w:w="2193" w:type="dxa"/>
            <w:tcBorders>
              <w:top w:val="single" w:sz="4" w:space="0" w:color="808080"/>
              <w:left w:val="single" w:sz="2" w:space="0" w:color="808080"/>
              <w:bottom w:val="single" w:sz="2" w:space="0" w:color="808080"/>
            </w:tcBorders>
            <w:vAlign w:val="center"/>
          </w:tcPr>
          <w:p w14:paraId="15BBCAB4" w14:textId="77777777" w:rsidR="00930709" w:rsidRDefault="00405F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Время погрузки:</w:t>
            </w:r>
          </w:p>
        </w:tc>
        <w:tc>
          <w:tcPr>
            <w:tcW w:w="3324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</w:tcBorders>
            <w:vAlign w:val="center"/>
          </w:tcPr>
          <w:p w14:paraId="605C15C2" w14:textId="77777777" w:rsidR="00930709" w:rsidRDefault="00930709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</w:tcBorders>
            <w:vAlign w:val="center"/>
          </w:tcPr>
          <w:p w14:paraId="47BBA06C" w14:textId="77777777" w:rsidR="00930709" w:rsidRDefault="00405F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Время разгрузки:</w:t>
            </w:r>
          </w:p>
        </w:tc>
        <w:tc>
          <w:tcPr>
            <w:tcW w:w="3674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4062D20" w14:textId="77777777" w:rsidR="00930709" w:rsidRDefault="009307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0529E3" w14:textId="77777777" w:rsidR="00930709" w:rsidRDefault="00930709">
      <w:pPr>
        <w:ind w:right="-365"/>
        <w:rPr>
          <w:rFonts w:ascii="Arial" w:hAnsi="Arial" w:cs="Arial"/>
          <w:sz w:val="22"/>
          <w:szCs w:val="22"/>
        </w:rPr>
      </w:pPr>
    </w:p>
    <w:tbl>
      <w:tblPr>
        <w:tblW w:w="11382" w:type="dxa"/>
        <w:tblInd w:w="-1439" w:type="dxa"/>
        <w:tblLayout w:type="fixed"/>
        <w:tblLook w:val="0000" w:firstRow="0" w:lastRow="0" w:firstColumn="0" w:lastColumn="0" w:noHBand="0" w:noVBand="0"/>
      </w:tblPr>
      <w:tblGrid>
        <w:gridCol w:w="3383"/>
        <w:gridCol w:w="3943"/>
        <w:gridCol w:w="4056"/>
      </w:tblGrid>
      <w:tr w:rsidR="00930709" w14:paraId="3DB2CA02" w14:textId="77777777">
        <w:trPr>
          <w:trHeight w:val="261"/>
        </w:trPr>
        <w:tc>
          <w:tcPr>
            <w:tcW w:w="11382" w:type="dxa"/>
            <w:gridSpan w:val="3"/>
            <w:tcBorders>
              <w:top w:val="single" w:sz="2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2B24CBFF" w14:textId="77777777" w:rsidR="00930709" w:rsidRDefault="00405FD3">
            <w:r>
              <w:rPr>
                <w:rFonts w:ascii="Arial" w:hAnsi="Arial" w:cs="Arial"/>
                <w:b/>
                <w:sz w:val="20"/>
                <w:szCs w:val="20"/>
              </w:rPr>
              <w:t xml:space="preserve">Наименование груза: </w:t>
            </w:r>
          </w:p>
        </w:tc>
      </w:tr>
      <w:tr w:rsidR="00930709" w14:paraId="292C5D5D" w14:textId="77777777">
        <w:trPr>
          <w:trHeight w:val="357"/>
        </w:trPr>
        <w:tc>
          <w:tcPr>
            <w:tcW w:w="3383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0EFC7670" w14:textId="77777777" w:rsidR="00930709" w:rsidRDefault="00405FD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Вес (брутто): </w:t>
            </w:r>
          </w:p>
        </w:tc>
        <w:tc>
          <w:tcPr>
            <w:tcW w:w="3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5853A6" w14:textId="77777777" w:rsidR="00930709" w:rsidRDefault="00405FD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Темп. Режим: </w:t>
            </w:r>
          </w:p>
        </w:tc>
        <w:tc>
          <w:tcPr>
            <w:tcW w:w="4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058DBA2F" w14:textId="77777777" w:rsidR="00930709" w:rsidRDefault="00405FD3">
            <w:r>
              <w:rPr>
                <w:rFonts w:ascii="Arial" w:hAnsi="Arial" w:cs="Arial"/>
                <w:b/>
                <w:sz w:val="20"/>
                <w:szCs w:val="20"/>
              </w:rPr>
              <w:t>Объем (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м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³):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30709" w14:paraId="64539FE2" w14:textId="77777777">
        <w:trPr>
          <w:trHeight w:val="504"/>
        </w:trPr>
        <w:tc>
          <w:tcPr>
            <w:tcW w:w="11382" w:type="dxa"/>
            <w:gridSpan w:val="3"/>
            <w:tcBorders>
              <w:top w:val="single" w:sz="4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6068CC8" w14:textId="77777777" w:rsidR="00930709" w:rsidRDefault="00405FD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Требуемый тип подвижного состава: </w:t>
            </w:r>
          </w:p>
        </w:tc>
      </w:tr>
    </w:tbl>
    <w:p w14:paraId="77298906" w14:textId="77777777" w:rsidR="00930709" w:rsidRDefault="00930709"/>
    <w:tbl>
      <w:tblPr>
        <w:tblW w:w="11396" w:type="dxa"/>
        <w:tblInd w:w="-1453" w:type="dxa"/>
        <w:tblLayout w:type="fixed"/>
        <w:tblLook w:val="0000" w:firstRow="0" w:lastRow="0" w:firstColumn="0" w:lastColumn="0" w:noHBand="0" w:noVBand="0"/>
      </w:tblPr>
      <w:tblGrid>
        <w:gridCol w:w="3402"/>
        <w:gridCol w:w="3941"/>
        <w:gridCol w:w="4053"/>
      </w:tblGrid>
      <w:tr w:rsidR="00930709" w14:paraId="6FAEC4B0" w14:textId="77777777">
        <w:trPr>
          <w:trHeight w:val="351"/>
        </w:trPr>
        <w:tc>
          <w:tcPr>
            <w:tcW w:w="11396" w:type="dxa"/>
            <w:gridSpan w:val="3"/>
            <w:tcBorders>
              <w:top w:val="single" w:sz="2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0F7AA8EA" w14:textId="77777777" w:rsidR="00930709" w:rsidRDefault="00405FD3">
            <w:pPr>
              <w:jc w:val="center"/>
            </w:pPr>
            <w:bookmarkStart w:id="0" w:name="_Hlk518580477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Данные на подвижной состав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</w:tc>
      </w:tr>
      <w:tr w:rsidR="00930709" w14:paraId="3B047957" w14:textId="77777777">
        <w:trPr>
          <w:trHeight w:val="316"/>
        </w:trPr>
        <w:tc>
          <w:tcPr>
            <w:tcW w:w="3402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</w:tcBorders>
            <w:vAlign w:val="center"/>
          </w:tcPr>
          <w:p w14:paraId="1EBC902C" w14:textId="77777777" w:rsidR="00930709" w:rsidRDefault="00405FD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Марка, а/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м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39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2F3A1C1" w14:textId="77777777" w:rsidR="00930709" w:rsidRDefault="00405FD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Рег. № тягача:</w:t>
            </w:r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40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179144AE" w14:textId="77777777" w:rsidR="00930709" w:rsidRDefault="00405FD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Рег. № п./пр.:</w:t>
            </w:r>
          </w:p>
        </w:tc>
      </w:tr>
      <w:tr w:rsidR="00930709" w14:paraId="33495F08" w14:textId="77777777">
        <w:trPr>
          <w:trHeight w:val="338"/>
        </w:trPr>
        <w:tc>
          <w:tcPr>
            <w:tcW w:w="11396" w:type="dxa"/>
            <w:gridSpan w:val="3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35AFC5F0" w14:textId="77777777" w:rsidR="00930709" w:rsidRDefault="00405FD3">
            <w:r>
              <w:rPr>
                <w:rFonts w:ascii="Arial" w:hAnsi="Arial" w:cs="Arial"/>
                <w:b/>
                <w:sz w:val="20"/>
                <w:szCs w:val="20"/>
              </w:rPr>
              <w:t>Ф.И.О. водителя: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930709" w14:paraId="530A23BE" w14:textId="77777777">
        <w:trPr>
          <w:trHeight w:val="343"/>
        </w:trPr>
        <w:tc>
          <w:tcPr>
            <w:tcW w:w="11396" w:type="dxa"/>
            <w:gridSpan w:val="3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20CF7D64" w14:textId="77777777" w:rsidR="00930709" w:rsidRDefault="00405F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Паспортные данные: </w:t>
            </w:r>
          </w:p>
        </w:tc>
      </w:tr>
      <w:tr w:rsidR="00930709" w14:paraId="68EC80A7" w14:textId="77777777">
        <w:trPr>
          <w:trHeight w:val="218"/>
        </w:trPr>
        <w:tc>
          <w:tcPr>
            <w:tcW w:w="11396" w:type="dxa"/>
            <w:gridSpan w:val="3"/>
            <w:tcBorders>
              <w:top w:val="single" w:sz="4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70A15A0" w14:textId="77777777" w:rsidR="00930709" w:rsidRDefault="00405FD3">
            <w:pPr>
              <w:rPr>
                <w:rFonts w:ascii="Tahoma" w:hAnsi="Tahoma" w:cs="Tahoma"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Контактный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тел: </w:t>
            </w:r>
          </w:p>
        </w:tc>
      </w:tr>
    </w:tbl>
    <w:p w14:paraId="5410653A" w14:textId="77777777" w:rsidR="00930709" w:rsidRDefault="00930709">
      <w:pPr>
        <w:rPr>
          <w:rFonts w:ascii="Arial" w:hAnsi="Arial" w:cs="Arial"/>
          <w:b/>
          <w:sz w:val="20"/>
          <w:szCs w:val="20"/>
        </w:rPr>
      </w:pPr>
    </w:p>
    <w:tbl>
      <w:tblPr>
        <w:tblW w:w="11424" w:type="dxa"/>
        <w:tblInd w:w="-1467" w:type="dxa"/>
        <w:tblLayout w:type="fixed"/>
        <w:tblLook w:val="0000" w:firstRow="0" w:lastRow="0" w:firstColumn="0" w:lastColumn="0" w:noHBand="0" w:noVBand="0"/>
      </w:tblPr>
      <w:tblGrid>
        <w:gridCol w:w="11424"/>
      </w:tblGrid>
      <w:tr w:rsidR="00930709" w14:paraId="1C425C0F" w14:textId="77777777">
        <w:trPr>
          <w:trHeight w:val="349"/>
        </w:trPr>
        <w:tc>
          <w:tcPr>
            <w:tcW w:w="11424" w:type="dxa"/>
            <w:tcBorders>
              <w:top w:val="single" w:sz="2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140844C1" w14:textId="77777777" w:rsidR="00930709" w:rsidRDefault="00405FD3">
            <w:r>
              <w:rPr>
                <w:rFonts w:ascii="Arial" w:hAnsi="Arial" w:cs="Arial"/>
                <w:b/>
                <w:sz w:val="20"/>
                <w:szCs w:val="20"/>
              </w:rPr>
              <w:t xml:space="preserve">Ставка за перевозку: </w:t>
            </w:r>
          </w:p>
        </w:tc>
      </w:tr>
      <w:tr w:rsidR="00930709" w14:paraId="7B5C6713" w14:textId="77777777">
        <w:trPr>
          <w:trHeight w:val="356"/>
        </w:trPr>
        <w:tc>
          <w:tcPr>
            <w:tcW w:w="11424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14:paraId="38D26AEA" w14:textId="77777777" w:rsidR="00930709" w:rsidRDefault="00405FD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Сроки и формы оплаты: </w:t>
            </w:r>
          </w:p>
        </w:tc>
      </w:tr>
      <w:tr w:rsidR="00930709" w14:paraId="357B5EBF" w14:textId="77777777">
        <w:trPr>
          <w:trHeight w:val="572"/>
        </w:trPr>
        <w:tc>
          <w:tcPr>
            <w:tcW w:w="11424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</w:tcPr>
          <w:p w14:paraId="22EB3C77" w14:textId="77777777" w:rsidR="00930709" w:rsidRDefault="00405FD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Дополнительные условия перевозки: </w:t>
            </w:r>
          </w:p>
        </w:tc>
      </w:tr>
      <w:tr w:rsidR="00930709" w14:paraId="10FC4EC6" w14:textId="77777777">
        <w:trPr>
          <w:trHeight w:val="2417"/>
        </w:trPr>
        <w:tc>
          <w:tcPr>
            <w:tcW w:w="11424" w:type="dxa"/>
            <w:tcBorders>
              <w:top w:val="single" w:sz="4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8EEA418" w14:textId="77777777" w:rsidR="00930709" w:rsidRDefault="00405F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Особые условия:</w:t>
            </w:r>
          </w:p>
          <w:p w14:paraId="561A1D56" w14:textId="77777777" w:rsidR="00930709" w:rsidRDefault="00405FD3">
            <w:pPr>
              <w:numPr>
                <w:ilvl w:val="0"/>
                <w:numId w:val="1"/>
              </w:numPr>
            </w:pPr>
            <w:r>
              <w:rPr>
                <w:rFonts w:ascii="Arial" w:hAnsi="Arial" w:cs="Arial"/>
                <w:sz w:val="18"/>
                <w:szCs w:val="18"/>
              </w:rPr>
              <w:t>Водитель лично присутствует при загрузке, пересчитывает места, обеспечивает надежность размещения груза, в случае спорных вопросов информирует Заказчика и Грузоотправителя, делает отметки в ТТН о замечаниях, возникших при погрузке.</w:t>
            </w:r>
          </w:p>
          <w:p w14:paraId="42E4464E" w14:textId="77777777" w:rsidR="00930709" w:rsidRDefault="00405FD3">
            <w:pPr>
              <w:numPr>
                <w:ilvl w:val="0"/>
                <w:numId w:val="1"/>
              </w:numPr>
            </w:pPr>
            <w:r>
              <w:rPr>
                <w:rFonts w:ascii="Arial" w:hAnsi="Arial" w:cs="Arial"/>
                <w:sz w:val="18"/>
                <w:szCs w:val="18"/>
              </w:rPr>
              <w:t xml:space="preserve">Требования к подвижному составу: целостность тента, отсутствие повреждений на нем; наличие исправного крепления тента к бортам кузова, наличие троса, обеспечивающего надежное крепление тента к кузову; отсутствие у троса свободного хода; отсутствие щелей в полуприцепе. </w:t>
            </w:r>
          </w:p>
          <w:p w14:paraId="4A6A04EA" w14:textId="77777777" w:rsidR="00930709" w:rsidRDefault="00405FD3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Мобильная связь с водителем обязательна. </w:t>
            </w:r>
          </w:p>
          <w:p w14:paraId="604B5208" w14:textId="77777777" w:rsidR="00930709" w:rsidRDefault="00405FD3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Срок погрузки/разгрузки 12 часов, при условии подачи, а/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м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не позднее указанного в заявке времени. </w:t>
            </w:r>
          </w:p>
          <w:p w14:paraId="3EA10B2A" w14:textId="77777777" w:rsidR="00930709" w:rsidRDefault="00405FD3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bookmarkStart w:id="1" w:name="_GoBack"/>
            <w:bookmarkEnd w:id="1"/>
            <w:r>
              <w:rPr>
                <w:rFonts w:ascii="Arial" w:hAnsi="Arial" w:cs="Arial"/>
                <w:sz w:val="18"/>
                <w:szCs w:val="18"/>
              </w:rPr>
              <w:t>Подтвержденная факсимильная копия договор-заявки имеет юридическую силу.</w:t>
            </w:r>
          </w:p>
          <w:p w14:paraId="28E40C90" w14:textId="58B90782" w:rsidR="00405FD3" w:rsidRDefault="00405FD3" w:rsidP="00405FD3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05FD3">
              <w:rPr>
                <w:rFonts w:ascii="Arial" w:hAnsi="Arial" w:cs="Arial"/>
                <w:sz w:val="18"/>
                <w:szCs w:val="18"/>
              </w:rPr>
              <w:t>Исполнитель принимает на себя обязательство не разглашать сведения, составляющие коммерческую тайну, указанную в настоящей догово</w:t>
            </w:r>
            <w:proofErr w:type="gramStart"/>
            <w:r w:rsidRPr="00405FD3">
              <w:rPr>
                <w:rFonts w:ascii="Arial" w:hAnsi="Arial" w:cs="Arial"/>
                <w:sz w:val="18"/>
                <w:szCs w:val="18"/>
              </w:rPr>
              <w:t>р-</w:t>
            </w:r>
            <w:proofErr w:type="gramEnd"/>
            <w:r w:rsidRPr="00405FD3">
              <w:rPr>
                <w:rFonts w:ascii="Arial" w:hAnsi="Arial" w:cs="Arial"/>
                <w:sz w:val="18"/>
                <w:szCs w:val="18"/>
              </w:rPr>
              <w:t xml:space="preserve"> заявке на грузоперевозку, ставшие известными ему в связи с работой с ООО «</w:t>
            </w:r>
            <w:r>
              <w:rPr>
                <w:rFonts w:ascii="Arial" w:hAnsi="Arial" w:cs="Arial"/>
                <w:sz w:val="18"/>
                <w:szCs w:val="18"/>
              </w:rPr>
              <w:t>Неон-Логистик</w:t>
            </w:r>
            <w:r w:rsidRPr="00405FD3">
              <w:rPr>
                <w:rFonts w:ascii="Arial" w:hAnsi="Arial" w:cs="Arial"/>
                <w:sz w:val="18"/>
                <w:szCs w:val="18"/>
              </w:rPr>
              <w:t>», в том числе её обособленном подразделении. Под коммерческой тайной в соответствии с Федеральным законом от 29 июля 2004 г,  98-ФЗ «О коммерческой тайне» в данном соглашении понимается любая информация, которая имеет действительную или потенциальную коммерческую ценность</w:t>
            </w:r>
          </w:p>
          <w:p w14:paraId="433630D6" w14:textId="77777777" w:rsidR="00930709" w:rsidRDefault="00405FD3">
            <w:r>
              <w:t xml:space="preserve"> </w:t>
            </w:r>
          </w:p>
        </w:tc>
      </w:tr>
    </w:tbl>
    <w:p w14:paraId="3A66AAEB" w14:textId="77777777" w:rsidR="00930709" w:rsidRDefault="00930709"/>
    <w:p w14:paraId="0FB7BA90" w14:textId="77777777" w:rsidR="00930709" w:rsidRDefault="00405FD3">
      <w:pPr>
        <w:ind w:left="-142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Просим выслать подтверждение по электронной почте</w:t>
      </w:r>
    </w:p>
    <w:p w14:paraId="223578F2" w14:textId="77777777" w:rsidR="00930709" w:rsidRDefault="00930709" w:rsidP="00405FD3">
      <w:pPr>
        <w:rPr>
          <w:rFonts w:ascii="Arial" w:hAnsi="Arial" w:cs="Arial"/>
          <w:b/>
          <w:sz w:val="22"/>
          <w:szCs w:val="22"/>
        </w:rPr>
      </w:pPr>
    </w:p>
    <w:p w14:paraId="786DAF62" w14:textId="77777777" w:rsidR="00930709" w:rsidRDefault="00405FD3">
      <w:r>
        <w:rPr>
          <w:rFonts w:ascii="Arial" w:eastAsia="Arial" w:hAnsi="Arial" w:cs="Arial"/>
          <w:b/>
          <w:sz w:val="22"/>
          <w:szCs w:val="22"/>
        </w:rPr>
        <w:t xml:space="preserve">      </w:t>
      </w:r>
      <w:r>
        <w:rPr>
          <w:rFonts w:ascii="Arial" w:hAnsi="Arial" w:cs="Arial"/>
          <w:b/>
          <w:sz w:val="22"/>
          <w:szCs w:val="22"/>
        </w:rPr>
        <w:t>Заказчик                                                                                           Исполнитель</w:t>
      </w:r>
    </w:p>
    <w:sectPr w:rsidR="00930709">
      <w:pgSz w:w="11906" w:h="16838"/>
      <w:pgMar w:top="180" w:right="850" w:bottom="540" w:left="1701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90026"/>
    <w:multiLevelType w:val="multilevel"/>
    <w:tmpl w:val="9AC2A0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EAB39DC"/>
    <w:multiLevelType w:val="multilevel"/>
    <w:tmpl w:val="B60C89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Arial" w:hAnsi="Arial" w:cs="Arial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709"/>
    <w:rsid w:val="00302E4E"/>
    <w:rsid w:val="00405FD3"/>
    <w:rsid w:val="00715567"/>
    <w:rsid w:val="00930709"/>
    <w:rsid w:val="00E3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8A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hAnsi="Arial" w:cs="Arial"/>
      <w:sz w:val="18"/>
      <w:szCs w:val="18"/>
    </w:rPr>
  </w:style>
  <w:style w:type="character" w:customStyle="1" w:styleId="WW8Num3z0">
    <w:name w:val="WW8Num3z0"/>
    <w:qFormat/>
    <w:rPr>
      <w:b w:val="0"/>
    </w:rPr>
  </w:style>
  <w:style w:type="character" w:customStyle="1" w:styleId="WW8Num4z0">
    <w:name w:val="WW8Num4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">
    <w:name w:val="Основной шрифт абзаца1"/>
    <w:qFormat/>
  </w:style>
  <w:style w:type="character" w:customStyle="1" w:styleId="js-phone-number">
    <w:name w:val="js-phone-number"/>
    <w:qFormat/>
  </w:style>
  <w:style w:type="character" w:styleId="a3">
    <w:name w:val="Strong"/>
    <w:qFormat/>
    <w:rPr>
      <w:b/>
      <w:bCs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hAnsi="Arial" w:cs="Arial"/>
      <w:sz w:val="18"/>
      <w:szCs w:val="18"/>
    </w:rPr>
  </w:style>
  <w:style w:type="character" w:customStyle="1" w:styleId="WW8Num3z0">
    <w:name w:val="WW8Num3z0"/>
    <w:qFormat/>
    <w:rPr>
      <w:b w:val="0"/>
    </w:rPr>
  </w:style>
  <w:style w:type="character" w:customStyle="1" w:styleId="WW8Num4z0">
    <w:name w:val="WW8Num4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">
    <w:name w:val="Основной шрифт абзаца1"/>
    <w:qFormat/>
  </w:style>
  <w:style w:type="character" w:customStyle="1" w:styleId="js-phone-number">
    <w:name w:val="js-phone-number"/>
    <w:qFormat/>
  </w:style>
  <w:style w:type="character" w:styleId="a3">
    <w:name w:val="Strong"/>
    <w:qFormat/>
    <w:rPr>
      <w:b/>
      <w:bCs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Договор-заявка</dc:title>
  <dc:subject/>
  <dc:creator>Фрайтаж</dc:creator>
  <cp:keywords/>
  <dc:description/>
  <cp:lastModifiedBy>rtpcm</cp:lastModifiedBy>
  <cp:revision>9</cp:revision>
  <cp:lastPrinted>2019-11-06T12:17:00Z</cp:lastPrinted>
  <dcterms:created xsi:type="dcterms:W3CDTF">2021-08-25T16:23:00Z</dcterms:created>
  <dcterms:modified xsi:type="dcterms:W3CDTF">2026-07-02T10:46:00Z</dcterms:modified>
  <dc:language>en-US</dc:language>
</cp:coreProperties>
</file>